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41FA6E6D" w:rsidR="00FF3146" w:rsidRPr="005470D3" w:rsidRDefault="001E6B5C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1E6B5C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云南省精神病医院财政预算管理一体化平台接口开发服务项目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01E11" w14:textId="77777777" w:rsidR="004C7D2D" w:rsidRDefault="004C7D2D" w:rsidP="00B6575E">
      <w:r>
        <w:separator/>
      </w:r>
    </w:p>
  </w:endnote>
  <w:endnote w:type="continuationSeparator" w:id="0">
    <w:p w14:paraId="7AAC9B5A" w14:textId="77777777" w:rsidR="004C7D2D" w:rsidRDefault="004C7D2D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45AD19" w14:textId="77777777" w:rsidR="004C7D2D" w:rsidRDefault="004C7D2D" w:rsidP="00B6575E">
      <w:r>
        <w:separator/>
      </w:r>
    </w:p>
  </w:footnote>
  <w:footnote w:type="continuationSeparator" w:id="0">
    <w:p w14:paraId="64B4BBC6" w14:textId="77777777" w:rsidR="004C7D2D" w:rsidRDefault="004C7D2D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1E6B5C"/>
    <w:rsid w:val="00215125"/>
    <w:rsid w:val="00274674"/>
    <w:rsid w:val="00281866"/>
    <w:rsid w:val="00291821"/>
    <w:rsid w:val="00292ACA"/>
    <w:rsid w:val="00307E0D"/>
    <w:rsid w:val="00417B12"/>
    <w:rsid w:val="0045408C"/>
    <w:rsid w:val="00463F4D"/>
    <w:rsid w:val="00490C95"/>
    <w:rsid w:val="004C7D2D"/>
    <w:rsid w:val="004D5830"/>
    <w:rsid w:val="004F57B1"/>
    <w:rsid w:val="0051703C"/>
    <w:rsid w:val="005470D3"/>
    <w:rsid w:val="0056149C"/>
    <w:rsid w:val="005C2854"/>
    <w:rsid w:val="005E10A7"/>
    <w:rsid w:val="0061302C"/>
    <w:rsid w:val="0061475F"/>
    <w:rsid w:val="006904EA"/>
    <w:rsid w:val="006A2AD8"/>
    <w:rsid w:val="006F29A3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81FDA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19</cp:revision>
  <dcterms:created xsi:type="dcterms:W3CDTF">2022-11-07T06:01:00Z</dcterms:created>
  <dcterms:modified xsi:type="dcterms:W3CDTF">2024-01-02T09:31:00Z</dcterms:modified>
</cp:coreProperties>
</file>