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66F8F208" w:rsidR="00FF3146" w:rsidRPr="00F15325" w:rsidRDefault="000F56D1" w:rsidP="00F15325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eastAsia="仿宋_GB2312" w:hAnsi="等线"/>
                <w:color w:val="000000"/>
                <w:sz w:val="21"/>
                <w:szCs w:val="21"/>
              </w:rPr>
            </w:pPr>
            <w:r w:rsidRPr="000F56D1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云南省精神病医院</w:t>
            </w:r>
            <w:bookmarkStart w:id="0" w:name="_GoBack"/>
            <w:r w:rsidRPr="000F56D1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消防设备</w:t>
            </w:r>
            <w:bookmarkEnd w:id="0"/>
            <w:r w:rsidRPr="000F56D1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购置项目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Pr="00F153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2AFA29" w14:textId="77777777" w:rsidR="00DD0F6B" w:rsidRDefault="00DD0F6B" w:rsidP="00B6575E">
      <w:r>
        <w:separator/>
      </w:r>
    </w:p>
  </w:endnote>
  <w:endnote w:type="continuationSeparator" w:id="0">
    <w:p w14:paraId="78345D1D" w14:textId="77777777" w:rsidR="00DD0F6B" w:rsidRDefault="00DD0F6B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FC5298" w14:textId="77777777" w:rsidR="00DD0F6B" w:rsidRDefault="00DD0F6B" w:rsidP="00B6575E">
      <w:r>
        <w:separator/>
      </w:r>
    </w:p>
  </w:footnote>
  <w:footnote w:type="continuationSeparator" w:id="0">
    <w:p w14:paraId="07845083" w14:textId="77777777" w:rsidR="00DD0F6B" w:rsidRDefault="00DD0F6B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6</cp:revision>
  <dcterms:created xsi:type="dcterms:W3CDTF">2023-11-30T07:28:00Z</dcterms:created>
  <dcterms:modified xsi:type="dcterms:W3CDTF">2024-04-16T09:31:00Z</dcterms:modified>
</cp:coreProperties>
</file>